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45" w:rsidRDefault="005B3F5E" w:rsidP="005C2F45">
      <w:pPr>
        <w:spacing w:after="0" w:line="240" w:lineRule="auto"/>
        <w:jc w:val="both"/>
        <w:rPr>
          <w:rFonts w:ascii="Times New Roman" w:hAnsi="Times New Roman"/>
        </w:rPr>
      </w:pPr>
      <w:r>
        <w:rPr>
          <w:rFonts w:ascii="Times New Roman" w:hAnsi="Times New Roman"/>
        </w:rPr>
        <w:t>Рассмотрено</w:t>
      </w:r>
      <w:proofErr w:type="gramStart"/>
      <w:r>
        <w:rPr>
          <w:rFonts w:ascii="Times New Roman" w:hAnsi="Times New Roman"/>
        </w:rPr>
        <w:t xml:space="preserve">                                                         У</w:t>
      </w:r>
      <w:proofErr w:type="gramEnd"/>
      <w:r>
        <w:rPr>
          <w:rFonts w:ascii="Times New Roman" w:hAnsi="Times New Roman"/>
        </w:rPr>
        <w:t>тверждаю</w:t>
      </w:r>
    </w:p>
    <w:p w:rsidR="005B3F5E" w:rsidRDefault="005B3F5E" w:rsidP="005C2F45">
      <w:pPr>
        <w:spacing w:after="0" w:line="240" w:lineRule="auto"/>
        <w:jc w:val="both"/>
        <w:rPr>
          <w:rFonts w:ascii="Times New Roman" w:hAnsi="Times New Roman"/>
        </w:rPr>
      </w:pPr>
      <w:r>
        <w:rPr>
          <w:rFonts w:ascii="Times New Roman" w:hAnsi="Times New Roman"/>
        </w:rPr>
        <w:t>На педагогическом совете                                  Директор МБУДО «БДШИ»</w:t>
      </w:r>
    </w:p>
    <w:p w:rsidR="005B3F5E" w:rsidRDefault="005B3F5E" w:rsidP="005C2F45">
      <w:pPr>
        <w:spacing w:after="0" w:line="240" w:lineRule="auto"/>
        <w:jc w:val="both"/>
        <w:rPr>
          <w:rFonts w:ascii="Times New Roman" w:hAnsi="Times New Roman"/>
        </w:rPr>
      </w:pPr>
      <w:r>
        <w:rPr>
          <w:rFonts w:ascii="Times New Roman" w:hAnsi="Times New Roman"/>
        </w:rPr>
        <w:t>Протокол №1 от 30.08.2016г.                             _______________ /Н.И. Логинов</w:t>
      </w:r>
      <w:r w:rsidR="006E33CA">
        <w:rPr>
          <w:rFonts w:ascii="Times New Roman" w:hAnsi="Times New Roman"/>
        </w:rPr>
        <w:t>а</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Pr="005B3F5E" w:rsidRDefault="005B3F5E" w:rsidP="005C2F45">
      <w:pPr>
        <w:spacing w:after="0" w:line="240" w:lineRule="auto"/>
        <w:jc w:val="both"/>
        <w:rPr>
          <w:rFonts w:ascii="Times New Roman" w:hAnsi="Times New Roman"/>
        </w:rPr>
      </w:pPr>
      <w:r>
        <w:rPr>
          <w:rFonts w:ascii="Times New Roman" w:hAnsi="Times New Roman"/>
        </w:rPr>
        <w:t xml:space="preserve">                                                                             Приказ №192- </w:t>
      </w:r>
      <w:r>
        <w:rPr>
          <w:rFonts w:ascii="Times New Roman" w:hAnsi="Times New Roman"/>
          <w:lang w:val="en-US"/>
        </w:rPr>
        <w:t>I</w:t>
      </w:r>
      <w:r w:rsidRPr="005B3F5E">
        <w:rPr>
          <w:rFonts w:ascii="Times New Roman" w:hAnsi="Times New Roman"/>
        </w:rPr>
        <w:t xml:space="preserve">  06/09/2016</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C2F45" w:rsidRPr="006E33CA" w:rsidRDefault="005C2F45" w:rsidP="005C2F45">
      <w:pPr>
        <w:spacing w:after="0" w:line="240" w:lineRule="auto"/>
        <w:jc w:val="both"/>
        <w:rPr>
          <w:rFonts w:ascii="Times New Roman" w:hAnsi="Times New Roman"/>
        </w:rPr>
      </w:pPr>
    </w:p>
    <w:p w:rsidR="005C2F45" w:rsidRDefault="005C2F45" w:rsidP="001C6E1E">
      <w:pPr>
        <w:spacing w:after="0" w:line="240" w:lineRule="auto"/>
        <w:jc w:val="center"/>
        <w:rPr>
          <w:rFonts w:ascii="Times New Roman" w:hAnsi="Times New Roman"/>
        </w:rPr>
      </w:pPr>
    </w:p>
    <w:p w:rsidR="001C6E1E" w:rsidRDefault="005C2F45" w:rsidP="001C6E1E">
      <w:pPr>
        <w:spacing w:after="0" w:line="240" w:lineRule="auto"/>
        <w:jc w:val="center"/>
        <w:rPr>
          <w:rFonts w:ascii="Times New Roman" w:hAnsi="Times New Roman"/>
          <w:b/>
          <w:sz w:val="32"/>
          <w:szCs w:val="32"/>
        </w:rPr>
      </w:pPr>
      <w:r w:rsidRPr="005C2F45">
        <w:rPr>
          <w:rFonts w:ascii="Times New Roman" w:hAnsi="Times New Roman"/>
          <w:b/>
          <w:sz w:val="32"/>
          <w:szCs w:val="32"/>
        </w:rPr>
        <w:t>Положени</w:t>
      </w:r>
      <w:r>
        <w:rPr>
          <w:rFonts w:ascii="Times New Roman" w:hAnsi="Times New Roman"/>
          <w:b/>
          <w:sz w:val="32"/>
          <w:szCs w:val="32"/>
        </w:rPr>
        <w:t>е</w:t>
      </w:r>
    </w:p>
    <w:p w:rsidR="005C2F45" w:rsidRDefault="005C2F45" w:rsidP="001C6E1E">
      <w:pPr>
        <w:spacing w:after="0" w:line="240" w:lineRule="auto"/>
        <w:jc w:val="center"/>
        <w:rPr>
          <w:rFonts w:ascii="Times New Roman" w:hAnsi="Times New Roman"/>
          <w:b/>
          <w:sz w:val="32"/>
          <w:szCs w:val="32"/>
        </w:rPr>
      </w:pPr>
      <w:r>
        <w:rPr>
          <w:rFonts w:ascii="Times New Roman" w:hAnsi="Times New Roman"/>
          <w:b/>
          <w:sz w:val="32"/>
          <w:szCs w:val="32"/>
        </w:rPr>
        <w:t>о порядке и формах проведения</w:t>
      </w:r>
    </w:p>
    <w:p w:rsidR="00CA7352" w:rsidRDefault="005C2F45" w:rsidP="001C6E1E">
      <w:pPr>
        <w:spacing w:after="0" w:line="240" w:lineRule="auto"/>
        <w:jc w:val="center"/>
        <w:rPr>
          <w:rFonts w:ascii="Times New Roman" w:hAnsi="Times New Roman"/>
          <w:b/>
          <w:sz w:val="32"/>
          <w:szCs w:val="32"/>
        </w:rPr>
      </w:pPr>
      <w:r w:rsidRPr="005C2F45">
        <w:rPr>
          <w:rFonts w:ascii="Times New Roman" w:hAnsi="Times New Roman"/>
          <w:b/>
          <w:sz w:val="32"/>
          <w:szCs w:val="32"/>
        </w:rPr>
        <w:t xml:space="preserve">итоговой аттестации </w:t>
      </w:r>
      <w:proofErr w:type="gramStart"/>
      <w:r w:rsidRPr="005C2F45">
        <w:rPr>
          <w:rFonts w:ascii="Times New Roman" w:hAnsi="Times New Roman"/>
          <w:b/>
          <w:sz w:val="32"/>
          <w:szCs w:val="32"/>
        </w:rPr>
        <w:t>обучающихся</w:t>
      </w:r>
      <w:proofErr w:type="gramEnd"/>
      <w:r w:rsidRPr="005C2F45">
        <w:rPr>
          <w:rFonts w:ascii="Times New Roman" w:hAnsi="Times New Roman"/>
          <w:b/>
          <w:sz w:val="32"/>
          <w:szCs w:val="32"/>
        </w:rPr>
        <w:t>, освоивших</w:t>
      </w:r>
    </w:p>
    <w:p w:rsidR="005C2F45" w:rsidRDefault="005C2F45" w:rsidP="001C6E1E">
      <w:pPr>
        <w:spacing w:after="0" w:line="240" w:lineRule="auto"/>
        <w:jc w:val="center"/>
        <w:rPr>
          <w:rFonts w:ascii="Times New Roman" w:hAnsi="Times New Roman"/>
          <w:b/>
          <w:sz w:val="32"/>
          <w:szCs w:val="32"/>
        </w:rPr>
      </w:pPr>
      <w:r w:rsidRPr="005C2F45">
        <w:rPr>
          <w:rFonts w:ascii="Times New Roman" w:hAnsi="Times New Roman"/>
          <w:b/>
          <w:sz w:val="32"/>
          <w:szCs w:val="32"/>
        </w:rPr>
        <w:t>дополнительные предпрофессиональные</w:t>
      </w:r>
    </w:p>
    <w:p w:rsidR="005B3F5E" w:rsidRDefault="005C2F45" w:rsidP="001C6E1E">
      <w:pPr>
        <w:spacing w:after="0" w:line="240" w:lineRule="auto"/>
        <w:jc w:val="center"/>
        <w:rPr>
          <w:rFonts w:ascii="Times New Roman" w:hAnsi="Times New Roman"/>
          <w:b/>
          <w:sz w:val="32"/>
          <w:szCs w:val="32"/>
        </w:rPr>
      </w:pPr>
      <w:r w:rsidRPr="005C2F45">
        <w:rPr>
          <w:rFonts w:ascii="Times New Roman" w:hAnsi="Times New Roman"/>
          <w:b/>
          <w:sz w:val="32"/>
          <w:szCs w:val="32"/>
        </w:rPr>
        <w:t>общеобразовательн</w:t>
      </w:r>
      <w:r w:rsidR="005B3F5E">
        <w:rPr>
          <w:rFonts w:ascii="Times New Roman" w:hAnsi="Times New Roman"/>
          <w:b/>
          <w:sz w:val="32"/>
          <w:szCs w:val="32"/>
        </w:rPr>
        <w:t>ые программы в области искусств</w:t>
      </w:r>
    </w:p>
    <w:p w:rsidR="005B3F5E" w:rsidRDefault="005B3F5E" w:rsidP="001C6E1E">
      <w:pPr>
        <w:spacing w:after="0" w:line="240" w:lineRule="auto"/>
        <w:jc w:val="center"/>
        <w:rPr>
          <w:rFonts w:ascii="Times New Roman" w:hAnsi="Times New Roman"/>
          <w:b/>
          <w:sz w:val="32"/>
          <w:szCs w:val="32"/>
        </w:rPr>
      </w:pPr>
    </w:p>
    <w:p w:rsidR="005B3F5E" w:rsidRDefault="005B3F5E" w:rsidP="005C2F45">
      <w:pPr>
        <w:spacing w:after="0" w:line="240" w:lineRule="auto"/>
        <w:rPr>
          <w:rFonts w:ascii="Times New Roman" w:hAnsi="Times New Roman"/>
          <w:b/>
          <w:sz w:val="32"/>
          <w:szCs w:val="32"/>
        </w:rPr>
      </w:pPr>
    </w:p>
    <w:p w:rsidR="005B3F5E" w:rsidRDefault="005B3F5E" w:rsidP="005C2F45">
      <w:pPr>
        <w:spacing w:after="0" w:line="240" w:lineRule="auto"/>
        <w:rPr>
          <w:rFonts w:ascii="Times New Roman" w:hAnsi="Times New Roman"/>
          <w:b/>
          <w:sz w:val="32"/>
          <w:szCs w:val="32"/>
        </w:rPr>
      </w:pPr>
    </w:p>
    <w:p w:rsidR="005B3F5E" w:rsidRPr="005B3F5E" w:rsidRDefault="005B3F5E" w:rsidP="005C2F45">
      <w:pPr>
        <w:spacing w:after="0" w:line="240" w:lineRule="auto"/>
        <w:rPr>
          <w:rFonts w:ascii="Times New Roman" w:hAnsi="Times New Roman"/>
          <w:b/>
          <w:sz w:val="32"/>
          <w:szCs w:val="32"/>
        </w:rPr>
      </w:pPr>
    </w:p>
    <w:p w:rsidR="005B3F5E" w:rsidRPr="005B3F5E" w:rsidRDefault="005B3F5E" w:rsidP="005B3F5E">
      <w:pPr>
        <w:spacing w:after="0" w:line="240" w:lineRule="auto"/>
        <w:jc w:val="center"/>
        <w:rPr>
          <w:rFonts w:ascii="Times New Roman" w:hAnsi="Times New Roman"/>
          <w:sz w:val="28"/>
          <w:szCs w:val="28"/>
        </w:rPr>
      </w:pPr>
      <w:r w:rsidRPr="005B3F5E">
        <w:rPr>
          <w:rFonts w:ascii="Times New Roman" w:hAnsi="Times New Roman"/>
          <w:sz w:val="28"/>
          <w:szCs w:val="28"/>
        </w:rPr>
        <w:t>Муниципального бюджетного образовательного учреждения дополнительного образования</w:t>
      </w:r>
    </w:p>
    <w:p w:rsidR="005B3F5E" w:rsidRPr="005B3F5E" w:rsidRDefault="005B3F5E" w:rsidP="005B3F5E">
      <w:pPr>
        <w:spacing w:after="0" w:line="240" w:lineRule="auto"/>
        <w:jc w:val="center"/>
        <w:rPr>
          <w:rFonts w:ascii="Times New Roman" w:hAnsi="Times New Roman"/>
          <w:sz w:val="28"/>
          <w:szCs w:val="28"/>
        </w:rPr>
      </w:pPr>
      <w:r w:rsidRPr="005B3F5E">
        <w:rPr>
          <w:rFonts w:ascii="Times New Roman" w:hAnsi="Times New Roman"/>
          <w:sz w:val="28"/>
          <w:szCs w:val="28"/>
        </w:rPr>
        <w:t>«Быстринская детская школа искусств»</w:t>
      </w:r>
    </w:p>
    <w:p w:rsidR="005C2F45" w:rsidRPr="005B3F5E" w:rsidRDefault="005C2F45" w:rsidP="005B3F5E">
      <w:pPr>
        <w:spacing w:after="0" w:line="240" w:lineRule="auto"/>
        <w:jc w:val="center"/>
        <w:rPr>
          <w:rFonts w:ascii="Times New Roman" w:hAnsi="Times New Roman"/>
          <w:b/>
          <w:sz w:val="28"/>
          <w:szCs w:val="28"/>
        </w:rPr>
      </w:pPr>
    </w:p>
    <w:p w:rsidR="005C2F45" w:rsidRDefault="005C2F45"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I. </w:t>
      </w:r>
      <w:r w:rsidRPr="00221154">
        <w:rPr>
          <w:rFonts w:ascii="Times New Roman" w:hAnsi="Times New Roman"/>
          <w:b/>
        </w:rPr>
        <w:t>Общие положения</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 Настоящее Положение распространяется на образовательные учреждения,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учреждения).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w:t>
      </w:r>
      <w:proofErr w:type="gramStart"/>
      <w:r>
        <w:rPr>
          <w:rFonts w:ascii="Times New Roman" w:hAnsi="Times New Roman"/>
        </w:rPr>
        <w:t>сств в с</w:t>
      </w:r>
      <w:proofErr w:type="gramEnd"/>
      <w:r>
        <w:rPr>
          <w:rFonts w:ascii="Times New Roman" w:hAnsi="Times New Roman"/>
        </w:rPr>
        <w:t xml:space="preserve">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4. Итоговая аттестация проводится для выпускников образовательных учреждений,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sidRPr="00221154">
        <w:rPr>
          <w:rFonts w:ascii="Times New Roman" w:hAnsi="Times New Roman"/>
          <w:b/>
        </w:rPr>
        <w:t>II.</w:t>
      </w:r>
      <w:r>
        <w:rPr>
          <w:rFonts w:ascii="Times New Roman" w:hAnsi="Times New Roman"/>
        </w:rPr>
        <w:t xml:space="preserve"> </w:t>
      </w:r>
      <w:r w:rsidRPr="00221154">
        <w:rPr>
          <w:rFonts w:ascii="Times New Roman" w:hAnsi="Times New Roman"/>
          <w:b/>
        </w:rPr>
        <w:t>Формы проведения итоговой аттестации</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5. Итоговая аттестация проводится в формах выпускных экзаменов.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6.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roofErr w:type="gramStart"/>
      <w:r>
        <w:rPr>
          <w:rFonts w:ascii="Times New Roman" w:hAnsi="Times New Roman"/>
        </w:rPr>
        <w:t xml:space="preserve">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 </w:t>
      </w:r>
      <w:proofErr w:type="gramEnd"/>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7.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sidRPr="00221154">
        <w:rPr>
          <w:rFonts w:ascii="Times New Roman" w:hAnsi="Times New Roman"/>
          <w:b/>
        </w:rPr>
        <w:t>III.</w:t>
      </w:r>
      <w:r>
        <w:rPr>
          <w:rFonts w:ascii="Times New Roman" w:hAnsi="Times New Roman"/>
        </w:rPr>
        <w:t xml:space="preserve"> </w:t>
      </w:r>
      <w:r w:rsidRPr="00221154">
        <w:rPr>
          <w:rFonts w:ascii="Times New Roman" w:hAnsi="Times New Roman"/>
          <w:b/>
        </w:rPr>
        <w:t>Организация проведения итоговой аттестации</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8. Итоговая аттестация организуется и проводится образовательным учреждением самостоятельно.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9. Для организации и проведения итоговой аттестации в образовательном учреждении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10.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lastRenderedPageBreak/>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11. 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предпрофессиональной общеобразовательной программой в области искусств, разрабатываемой образовательным учреждением в соответствии с федеральными государственными требованиями.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12. Экзаменационная комиссия формируется приказом руководителя образовательного учреждения из числа преподавателей</w:t>
      </w:r>
      <w:r w:rsidR="00221154">
        <w:rPr>
          <w:rFonts w:ascii="Times New Roman" w:hAnsi="Times New Roman"/>
        </w:rPr>
        <w:t xml:space="preserve"> ДШИ</w:t>
      </w:r>
      <w:r>
        <w:rPr>
          <w:rFonts w:ascii="Times New Roman" w:hAnsi="Times New Roman"/>
        </w:rPr>
        <w:t xml:space="preserve">,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В состав экзаменационн</w:t>
      </w:r>
      <w:r w:rsidR="00221154">
        <w:rPr>
          <w:rFonts w:ascii="Times New Roman" w:hAnsi="Times New Roman"/>
        </w:rPr>
        <w:t>ой комиссии входит не менее 4-х</w:t>
      </w:r>
      <w:r>
        <w:rPr>
          <w:rFonts w:ascii="Times New Roman" w:hAnsi="Times New Roman"/>
        </w:rPr>
        <w:t xml:space="preserve">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13.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14. </w:t>
      </w:r>
      <w:r w:rsidRPr="00D639CB">
        <w:rPr>
          <w:rFonts w:ascii="Times New Roman" w:hAnsi="Times New Roman"/>
        </w:rPr>
        <w:t>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В одном образовательном учреждении одно и то же лицо может быть назначено председателем нескольких экзаменационных комиссий.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15.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Полномочия председателя экзаменационной комиссии действительны по 31 декабря текущего года.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16.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Секретарь ведет протоколы заседаний экзаменационной комиссии, представляет в апелляционную комиссию необходимые материалы. </w:t>
      </w:r>
    </w:p>
    <w:p w:rsidR="005C2F45" w:rsidRDefault="005C2F45" w:rsidP="005C2F45">
      <w:pPr>
        <w:spacing w:after="0" w:line="240" w:lineRule="auto"/>
        <w:jc w:val="both"/>
        <w:rPr>
          <w:rFonts w:ascii="Times New Roman" w:hAnsi="Times New Roman"/>
        </w:rPr>
      </w:pPr>
    </w:p>
    <w:p w:rsidR="005C2F45" w:rsidRPr="00221154" w:rsidRDefault="005C2F45" w:rsidP="005C2F45">
      <w:pPr>
        <w:spacing w:after="0" w:line="240" w:lineRule="auto"/>
        <w:jc w:val="both"/>
        <w:rPr>
          <w:rFonts w:ascii="Times New Roman" w:hAnsi="Times New Roman"/>
          <w:b/>
        </w:rPr>
      </w:pPr>
      <w:r w:rsidRPr="00221154">
        <w:rPr>
          <w:rFonts w:ascii="Times New Roman" w:hAnsi="Times New Roman"/>
          <w:b/>
        </w:rPr>
        <w:t xml:space="preserve">IV. Сроки и процедура проведения итоговой аттестации </w:t>
      </w:r>
    </w:p>
    <w:p w:rsidR="005C2F45" w:rsidRPr="00221154" w:rsidRDefault="005C2F45" w:rsidP="005C2F45">
      <w:pPr>
        <w:spacing w:after="0" w:line="240" w:lineRule="auto"/>
        <w:jc w:val="both"/>
        <w:rPr>
          <w:rFonts w:ascii="Times New Roman" w:hAnsi="Times New Roman"/>
          <w:b/>
        </w:rPr>
      </w:pPr>
    </w:p>
    <w:p w:rsidR="005C2F45" w:rsidRDefault="005C2F45" w:rsidP="005C2F45">
      <w:pPr>
        <w:spacing w:after="0" w:line="240" w:lineRule="auto"/>
        <w:jc w:val="both"/>
        <w:rPr>
          <w:rFonts w:ascii="Times New Roman" w:hAnsi="Times New Roman"/>
        </w:rPr>
      </w:pPr>
      <w:r>
        <w:rPr>
          <w:rFonts w:ascii="Times New Roman" w:hAnsi="Times New Roman"/>
        </w:rPr>
        <w:t xml:space="preserve">17. Итоговая аттестация проводится по месту нахождения образовательного учреждения или его филиала.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18. 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всех членов экзаменационной комиссии, выпускников и </w:t>
      </w:r>
      <w:r>
        <w:rPr>
          <w:rFonts w:ascii="Times New Roman" w:hAnsi="Times New Roman"/>
        </w:rPr>
        <w:lastRenderedPageBreak/>
        <w:t xml:space="preserve">их родителей (законных представителей) не позднее, чем за 20 дней до проведения первого выпускного экзамена.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Расписание выпускных экзаменов должно предусматривать, чтобы интервал между ними для каждого выпускника составлял не менее трех дней.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19. Программы, темы, билеты, исполнительский репертуар,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20. Перед выпускными экзаменами для выпускников проводятся консультации по вопросам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21. Во время проведения выпускных экзаменов присутствие посторонних лиц допускается только с разрешения руководителя образовательного учреждения.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22. Заседание экзаменационной комиссии является правомочным, если на нем присутствует не менее 2/3 ее состава.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23. По итогам проведения выпускного экзамена выпускнику выставляется оценка «отлично», «хорошо», «удовлетворительно» или «неудовлетворительно».</w:t>
      </w:r>
    </w:p>
    <w:p w:rsidR="005C2F45" w:rsidRDefault="005C2F45" w:rsidP="005C2F45">
      <w:pPr>
        <w:spacing w:after="0" w:line="240" w:lineRule="auto"/>
        <w:jc w:val="both"/>
        <w:rPr>
          <w:rFonts w:ascii="Times New Roman" w:hAnsi="Times New Roman"/>
        </w:rPr>
      </w:pPr>
      <w:r>
        <w:rPr>
          <w:rFonts w:ascii="Times New Roman" w:hAnsi="Times New Roman"/>
        </w:rPr>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24.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Протоколы заседаний экзаменационных комиссий хранятся в архиве образовательного учреждения, копии проток</w:t>
      </w:r>
      <w:r w:rsidR="00221154">
        <w:rPr>
          <w:rFonts w:ascii="Times New Roman" w:hAnsi="Times New Roman"/>
        </w:rPr>
        <w:t xml:space="preserve">олов или выписки из протоколов </w:t>
      </w:r>
      <w:r>
        <w:rPr>
          <w:rFonts w:ascii="Times New Roman" w:hAnsi="Times New Roman"/>
        </w:rPr>
        <w:t xml:space="preserve">в личном деле выпускника на протяжении всего срока хранения личного дела.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25.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 </w:t>
      </w:r>
    </w:p>
    <w:p w:rsidR="005C2F45" w:rsidRDefault="005C2F45" w:rsidP="005C2F45">
      <w:pPr>
        <w:spacing w:after="0" w:line="240" w:lineRule="auto"/>
        <w:jc w:val="both"/>
        <w:rPr>
          <w:rFonts w:ascii="Times New Roman" w:hAnsi="Times New Roman"/>
        </w:rPr>
      </w:pPr>
    </w:p>
    <w:p w:rsidR="005C2F45" w:rsidRPr="00221154" w:rsidRDefault="005C2F45" w:rsidP="005C2F45">
      <w:pPr>
        <w:spacing w:after="0" w:line="240" w:lineRule="auto"/>
        <w:jc w:val="both"/>
        <w:rPr>
          <w:rFonts w:ascii="Times New Roman" w:hAnsi="Times New Roman"/>
          <w:b/>
        </w:rPr>
      </w:pPr>
      <w:r w:rsidRPr="00221154">
        <w:rPr>
          <w:rFonts w:ascii="Times New Roman" w:hAnsi="Times New Roman"/>
          <w:b/>
        </w:rPr>
        <w:t xml:space="preserve">V. Порядок подачи и рассмотрения апелляций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26.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lastRenderedPageBreak/>
        <w:t>27.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5C2F45" w:rsidRDefault="005C2F45" w:rsidP="005C2F45">
      <w:pPr>
        <w:spacing w:after="0" w:line="240" w:lineRule="auto"/>
        <w:jc w:val="both"/>
        <w:rPr>
          <w:rFonts w:ascii="Times New Roman" w:hAnsi="Times New Roman"/>
        </w:rPr>
      </w:pPr>
      <w:r>
        <w:rPr>
          <w:rFonts w:ascii="Times New Roman" w:hAnsi="Times New Roman"/>
        </w:rPr>
        <w:t xml:space="preserve">28.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29.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30.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31. Выпускной экзамен проводится повторно </w:t>
      </w:r>
      <w:proofErr w:type="gramStart"/>
      <w:r>
        <w:rPr>
          <w:rFonts w:ascii="Times New Roman" w:hAnsi="Times New Roman"/>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Pr>
          <w:rFonts w:ascii="Times New Roman" w:hAnsi="Times New Roman"/>
        </w:rPr>
        <w:t xml:space="preserve"> его проведения.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32. Подача апелляции по процедуре проведения повторного выпускного экзамена не допускается.</w:t>
      </w:r>
      <w:r>
        <w:t xml:space="preserve"> </w:t>
      </w:r>
      <w:r>
        <w:rPr>
          <w:rFonts w:ascii="Times New Roman" w:hAnsi="Times New Roman"/>
        </w:rPr>
        <w:t xml:space="preserve">VI. Повторное прохождение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33.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w:t>
      </w:r>
      <w:proofErr w:type="gramStart"/>
      <w:r>
        <w:rPr>
          <w:rFonts w:ascii="Times New Roman" w:hAnsi="Times New Roman"/>
        </w:rPr>
        <w:t>с даты выдачи</w:t>
      </w:r>
      <w:proofErr w:type="gramEnd"/>
      <w:r>
        <w:rPr>
          <w:rFonts w:ascii="Times New Roman" w:hAnsi="Times New Roman"/>
        </w:rPr>
        <w:t xml:space="preserve"> документа, подтверждающего наличие указанной уважительной причины. </w:t>
      </w:r>
    </w:p>
    <w:p w:rsidR="005C2F45" w:rsidRDefault="005C2F45" w:rsidP="005C2F45">
      <w:pPr>
        <w:spacing w:after="0" w:line="240" w:lineRule="auto"/>
        <w:jc w:val="both"/>
        <w:rPr>
          <w:rFonts w:ascii="Times New Roman" w:hAnsi="Times New Roman"/>
        </w:rPr>
      </w:pPr>
    </w:p>
    <w:p w:rsidR="008C2781" w:rsidRDefault="005C2F45" w:rsidP="005C2F45">
      <w:pPr>
        <w:spacing w:after="0" w:line="240" w:lineRule="auto"/>
        <w:jc w:val="both"/>
        <w:rPr>
          <w:rFonts w:ascii="Times New Roman" w:hAnsi="Times New Roman"/>
        </w:rPr>
      </w:pPr>
      <w:r>
        <w:rPr>
          <w:rFonts w:ascii="Times New Roman" w:hAnsi="Times New Roman"/>
        </w:rPr>
        <w:t>34.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w:t>
      </w:r>
    </w:p>
    <w:p w:rsidR="005C2F45" w:rsidRDefault="005C2F45" w:rsidP="005C2F45">
      <w:pPr>
        <w:spacing w:after="0" w:line="240" w:lineRule="auto"/>
        <w:jc w:val="both"/>
        <w:rPr>
          <w:rFonts w:ascii="Times New Roman" w:hAnsi="Times New Roman"/>
        </w:rPr>
      </w:pPr>
      <w:r>
        <w:rPr>
          <w:rFonts w:ascii="Times New Roman" w:hAnsi="Times New Roman"/>
        </w:rPr>
        <w:t xml:space="preserve">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35. Прохождение повторной итоговой аттестации более одного раза не допускается. </w:t>
      </w:r>
    </w:p>
    <w:p w:rsidR="005C2F45" w:rsidRDefault="005C2F45" w:rsidP="005C2F45">
      <w:pPr>
        <w:spacing w:after="0" w:line="240" w:lineRule="auto"/>
        <w:jc w:val="both"/>
        <w:rPr>
          <w:rFonts w:ascii="Times New Roman" w:hAnsi="Times New Roman"/>
        </w:rPr>
      </w:pPr>
    </w:p>
    <w:p w:rsidR="005C2F45" w:rsidRPr="00221154" w:rsidRDefault="005C2F45" w:rsidP="005C2F45">
      <w:pPr>
        <w:spacing w:after="0" w:line="240" w:lineRule="auto"/>
        <w:jc w:val="both"/>
        <w:rPr>
          <w:rFonts w:ascii="Times New Roman" w:hAnsi="Times New Roman"/>
          <w:b/>
        </w:rPr>
      </w:pPr>
      <w:r w:rsidRPr="00221154">
        <w:rPr>
          <w:rFonts w:ascii="Times New Roman" w:hAnsi="Times New Roman"/>
          <w:b/>
        </w:rPr>
        <w:t xml:space="preserve">VII. Получение документа об освоении дополнительных предпрофессиональных общеобразовательных программ в области искусств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36. </w:t>
      </w:r>
      <w:r w:rsidR="00F150D5">
        <w:rPr>
          <w:rFonts w:ascii="Times New Roman" w:hAnsi="Times New Roman"/>
        </w:rPr>
        <w:t>Нормой Федерального закона от 29.12.2012г.№273-ФЗ предусмотрено, что по окончании   итоговой аттестации ДШИ должна выдавать выпускникам соответствующее свидетельство</w:t>
      </w:r>
      <w:proofErr w:type="gramStart"/>
      <w:r w:rsidR="00F150D5">
        <w:rPr>
          <w:rFonts w:ascii="Times New Roman" w:hAnsi="Times New Roman"/>
        </w:rPr>
        <w:t>.</w:t>
      </w:r>
      <w:proofErr w:type="gramEnd"/>
      <w:r w:rsidR="00F150D5">
        <w:rPr>
          <w:rFonts w:ascii="Times New Roman" w:hAnsi="Times New Roman"/>
        </w:rPr>
        <w:t xml:space="preserve"> Форма свидетельства устанавливается Минкультуры России и является единой на территории всей страны</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lastRenderedPageBreak/>
        <w:t xml:space="preserve">37.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образовательным учреждением образца. </w:t>
      </w:r>
    </w:p>
    <w:p w:rsidR="005C2F45" w:rsidRDefault="005C2F45" w:rsidP="005C2F45">
      <w:pPr>
        <w:spacing w:after="0" w:line="240" w:lineRule="auto"/>
        <w:jc w:val="both"/>
        <w:rPr>
          <w:rFonts w:ascii="Times New Roman" w:hAnsi="Times New Roman"/>
        </w:rPr>
      </w:pPr>
      <w:bookmarkStart w:id="0" w:name="_GoBack"/>
      <w:bookmarkEnd w:id="0"/>
    </w:p>
    <w:p w:rsidR="005C2F45" w:rsidRDefault="005C2F45" w:rsidP="005C2F45">
      <w:pPr>
        <w:spacing w:after="0" w:line="240" w:lineRule="auto"/>
        <w:jc w:val="both"/>
        <w:rPr>
          <w:rFonts w:ascii="Times New Roman" w:hAnsi="Times New Roman"/>
        </w:rPr>
      </w:pPr>
      <w:r>
        <w:rPr>
          <w:rFonts w:ascii="Times New Roman" w:hAnsi="Times New Roman"/>
        </w:rPr>
        <w:t>38.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w:t>
      </w:r>
    </w:p>
    <w:p w:rsidR="007A379D" w:rsidRDefault="00F150D5"/>
    <w:sectPr w:rsidR="007A3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45"/>
    <w:rsid w:val="001C6E1E"/>
    <w:rsid w:val="00221154"/>
    <w:rsid w:val="005B3F5E"/>
    <w:rsid w:val="005C2F45"/>
    <w:rsid w:val="006E33CA"/>
    <w:rsid w:val="00792E9E"/>
    <w:rsid w:val="008C2781"/>
    <w:rsid w:val="00B95371"/>
    <w:rsid w:val="00CA7352"/>
    <w:rsid w:val="00D639CB"/>
    <w:rsid w:val="00F1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B4F1-69D9-40C3-851B-112A463D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8</cp:revision>
  <dcterms:created xsi:type="dcterms:W3CDTF">2016-11-28T22:18:00Z</dcterms:created>
  <dcterms:modified xsi:type="dcterms:W3CDTF">2016-12-02T06:47:00Z</dcterms:modified>
</cp:coreProperties>
</file>